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18" w:rsidRDefault="008D7618" w:rsidP="008D7618"/>
    <w:p w:rsidR="000E1176" w:rsidRDefault="000E1176" w:rsidP="000E1176">
      <w:pPr>
        <w:spacing w:after="0" w:line="240" w:lineRule="atLeast"/>
      </w:pPr>
      <w:r>
        <w:t>Pohledy na pavilon</w:t>
      </w:r>
    </w:p>
    <w:p w:rsidR="000E1176" w:rsidRDefault="000E1176" w:rsidP="008D7618">
      <w:r>
        <w:rPr>
          <w:noProof/>
          <w:lang w:eastAsia="cs-CZ"/>
        </w:rPr>
        <w:drawing>
          <wp:inline distT="0" distB="0" distL="0" distR="0">
            <wp:extent cx="2969298" cy="2227127"/>
            <wp:effectExtent l="0" t="0" r="254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697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7323" cy="223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cs-CZ"/>
        </w:rPr>
        <w:drawing>
          <wp:inline distT="0" distB="0" distL="0" distR="0">
            <wp:extent cx="2969260" cy="2227098"/>
            <wp:effectExtent l="0" t="0" r="254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56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6228" cy="2232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76" w:rsidRDefault="000E1176" w:rsidP="008D7618"/>
    <w:p w:rsidR="000E1176" w:rsidRDefault="000E1176" w:rsidP="008D7618">
      <w:r>
        <w:t>Vnitřní prostory</w:t>
      </w:r>
    </w:p>
    <w:p w:rsidR="00A05730" w:rsidRDefault="000E1176" w:rsidP="008D7618">
      <w:r>
        <w:rPr>
          <w:noProof/>
          <w:lang w:eastAsia="cs-CZ"/>
        </w:rPr>
        <w:drawing>
          <wp:inline distT="0" distB="0" distL="0" distR="0">
            <wp:extent cx="2762115" cy="2409825"/>
            <wp:effectExtent l="0" t="0" r="63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697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06" b="7416"/>
                    <a:stretch/>
                  </pic:blipFill>
                  <pic:spPr bwMode="auto">
                    <a:xfrm>
                      <a:off x="0" y="0"/>
                      <a:ext cx="2775412" cy="24214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cs-CZ"/>
        </w:rPr>
        <w:drawing>
          <wp:inline distT="0" distB="0" distL="0" distR="0">
            <wp:extent cx="3241040" cy="2430946"/>
            <wp:effectExtent l="0" t="0" r="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697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0189" cy="2437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E1176" w:rsidRPr="008D7618" w:rsidRDefault="000E1176" w:rsidP="008D7618">
      <w:r>
        <w:rPr>
          <w:noProof/>
          <w:lang w:eastAsia="cs-CZ"/>
        </w:rPr>
        <w:drawing>
          <wp:inline distT="0" distB="0" distL="0" distR="0">
            <wp:extent cx="3020682" cy="2265668"/>
            <wp:effectExtent l="0" t="0" r="8890" b="190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697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109" cy="2273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>
            <wp:extent cx="3012232" cy="2259330"/>
            <wp:effectExtent l="0" t="0" r="0" b="762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698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662" cy="2270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1176" w:rsidRPr="008D7618" w:rsidSect="00A05730">
      <w:headerReference w:type="default" r:id="rId12"/>
      <w:pgSz w:w="11906" w:h="16838"/>
      <w:pgMar w:top="1134" w:right="1021" w:bottom="34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618" w:rsidRDefault="008D7618" w:rsidP="008D7618">
      <w:pPr>
        <w:spacing w:after="0" w:line="240" w:lineRule="auto"/>
      </w:pPr>
      <w:r>
        <w:separator/>
      </w:r>
    </w:p>
  </w:endnote>
  <w:endnote w:type="continuationSeparator" w:id="0">
    <w:p w:rsidR="008D7618" w:rsidRDefault="008D7618" w:rsidP="008D7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618" w:rsidRDefault="008D7618" w:rsidP="008D7618">
      <w:pPr>
        <w:spacing w:after="0" w:line="240" w:lineRule="auto"/>
      </w:pPr>
      <w:r>
        <w:separator/>
      </w:r>
    </w:p>
  </w:footnote>
  <w:footnote w:type="continuationSeparator" w:id="0">
    <w:p w:rsidR="008D7618" w:rsidRDefault="008D7618" w:rsidP="008D7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618" w:rsidRPr="00B85B92" w:rsidRDefault="008D7618" w:rsidP="008D7618">
    <w:pPr>
      <w:pStyle w:val="Zhlav"/>
      <w:rPr>
        <w:rFonts w:ascii="Calibri" w:hAnsi="Calibri"/>
        <w:b/>
        <w:szCs w:val="24"/>
      </w:rPr>
    </w:pPr>
    <w:r w:rsidRPr="00B85B92">
      <w:rPr>
        <w:rFonts w:ascii="Calibri" w:hAnsi="Calibri" w:cs="Tahoma"/>
        <w:b/>
        <w:szCs w:val="24"/>
        <w:lang w:val="cs-CZ"/>
      </w:rPr>
      <w:t>Stavební úpravy části 1. NP pavilonu</w:t>
    </w:r>
    <w:r w:rsidRPr="00B85B92">
      <w:rPr>
        <w:rFonts w:ascii="Calibri" w:hAnsi="Calibri" w:cs="Tahoma"/>
        <w:b/>
        <w:szCs w:val="24"/>
        <w:lang w:val="cs-CZ"/>
      </w:rPr>
      <w:tab/>
      <w:t xml:space="preserve"> „F“ ZUŠ, Majakovského 2217/9, Karviná-</w:t>
    </w:r>
    <w:proofErr w:type="spellStart"/>
    <w:r w:rsidRPr="00B85B92">
      <w:rPr>
        <w:rFonts w:ascii="Calibri" w:hAnsi="Calibri" w:cs="Tahoma"/>
        <w:b/>
        <w:szCs w:val="24"/>
        <w:lang w:val="cs-CZ"/>
      </w:rPr>
      <w:t>Mizerov</w:t>
    </w:r>
    <w:proofErr w:type="spellEnd"/>
    <w:r w:rsidRPr="00B85B92">
      <w:rPr>
        <w:rFonts w:ascii="Calibri" w:hAnsi="Calibri"/>
        <w:b/>
        <w:szCs w:val="24"/>
      </w:rPr>
      <w:tab/>
    </w:r>
  </w:p>
  <w:p w:rsidR="008D7618" w:rsidRPr="008D7618" w:rsidRDefault="008D7618" w:rsidP="008D7618">
    <w:pPr>
      <w:pStyle w:val="Zhlav"/>
      <w:pBdr>
        <w:bottom w:val="dotted" w:sz="4" w:space="1" w:color="auto"/>
      </w:pBdr>
      <w:rPr>
        <w:rFonts w:ascii="Calibri" w:hAnsi="Calibri" w:cs="Tahoma"/>
        <w:szCs w:val="24"/>
        <w:lang w:val="cs-CZ"/>
      </w:rPr>
    </w:pPr>
    <w:r>
      <w:rPr>
        <w:rFonts w:ascii="Calibri" w:hAnsi="Calibri" w:cs="Tahoma"/>
        <w:szCs w:val="24"/>
        <w:lang w:val="cs-CZ"/>
      </w:rPr>
      <w:t>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92"/>
    <w:rsid w:val="000E1176"/>
    <w:rsid w:val="001E4541"/>
    <w:rsid w:val="008D7618"/>
    <w:rsid w:val="00A05730"/>
    <w:rsid w:val="00B8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C3FB"/>
  <w15:chartTrackingRefBased/>
  <w15:docId w15:val="{0A75A4C9-C7D0-42A3-BA74-C7A36273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5B92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B85B9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5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B92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D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7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MMK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Janura Pavel</dc:creator>
  <cp:keywords/>
  <dc:description/>
  <cp:lastModifiedBy>Janura Pavel</cp:lastModifiedBy>
  <cp:revision>2</cp:revision>
  <cp:lastPrinted>2021-02-25T12:12:00Z</cp:lastPrinted>
  <dcterms:created xsi:type="dcterms:W3CDTF">2021-02-25T12:11:00Z</dcterms:created>
  <dcterms:modified xsi:type="dcterms:W3CDTF">2021-02-25T12:33:00Z</dcterms:modified>
</cp:coreProperties>
</file>